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2C27"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b/>
          <w:bCs/>
          <w:color w:val="222222"/>
          <w:sz w:val="28"/>
          <w:szCs w:val="28"/>
          <w:u w:val="single"/>
        </w:rPr>
        <w:t>April 29, 2020 Wyandot County Public Health COVID-19 Update:</w:t>
      </w:r>
    </w:p>
    <w:p w14:paraId="5EF39128"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b/>
          <w:bCs/>
          <w:color w:val="222222"/>
          <w:sz w:val="28"/>
          <w:szCs w:val="28"/>
        </w:rPr>
        <w:t> </w:t>
      </w:r>
    </w:p>
    <w:p w14:paraId="4114A630"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Today we are reporting a total of 25 coronavirus cases. This includes 24 lab confirmed cases and 1 probable case in Wyandot County. Of the reported individuals, there is one current hospitalization, 2 deaths, and 14 recoveries.  Do not rely on the number of positive tests to determine when you need to protect yourself.  Continue to practice social distancing.  The Stay at Home Order was put in place to protect citizens through self-quarantine.  Please take these regulations seriously to keep Wyandot County healthy. </w:t>
      </w:r>
    </w:p>
    <w:p w14:paraId="5038668A"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w:t>
      </w:r>
    </w:p>
    <w:p w14:paraId="1EC29394"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As of 2:00 PM Wednesday, the Ohio Department of Health has reported 17,303 confirmed and probable cases, 3,421 hospitalizations, and 937 deaths in Ohio.  For additional statewide case information, download the COVID Summary data spreadsheet here:  </w:t>
      </w:r>
      <w:hyperlink r:id="rId4" w:tgtFrame="_blank" w:history="1">
        <w:r w:rsidRPr="00FC5455">
          <w:rPr>
            <w:rFonts w:ascii="&amp;quot" w:eastAsia="Times New Roman" w:hAnsi="&amp;quot" w:cs="Arial"/>
            <w:color w:val="1155CC"/>
            <w:sz w:val="28"/>
            <w:szCs w:val="28"/>
            <w:u w:val="single"/>
          </w:rPr>
          <w:t>https://coronavirus.ohio.gov/static/COVIDSummaryData.csv</w:t>
        </w:r>
      </w:hyperlink>
    </w:p>
    <w:p w14:paraId="29A44745"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 </w:t>
      </w:r>
    </w:p>
    <w:p w14:paraId="1E4EE5E1" w14:textId="77777777" w:rsidR="00FC5455" w:rsidRPr="00FC5455" w:rsidRDefault="00FC5455" w:rsidP="00FC5455">
      <w:pPr>
        <w:spacing w:after="0" w:line="240" w:lineRule="auto"/>
        <w:rPr>
          <w:rFonts w:ascii="Arial" w:eastAsia="Times New Roman" w:hAnsi="Arial" w:cs="Arial"/>
          <w:color w:val="222222"/>
          <w:sz w:val="20"/>
          <w:szCs w:val="20"/>
        </w:rPr>
      </w:pPr>
    </w:p>
    <w:p w14:paraId="53D5AAF9"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5" w:tgtFrame="_blank" w:history="1">
        <w:r w:rsidRPr="00FC5455">
          <w:rPr>
            <w:rFonts w:ascii="&amp;quot" w:eastAsia="Times New Roman" w:hAnsi="&amp;quot" w:cs="Arial"/>
            <w:color w:val="1155CC"/>
            <w:sz w:val="28"/>
            <w:szCs w:val="28"/>
            <w:u w:val="single"/>
          </w:rPr>
          <w:t>https://coronavirus.ohio.gov/wps/portal/gov/covid-19/home/dashboard</w:t>
        </w:r>
      </w:hyperlink>
      <w:r w:rsidRPr="00FC5455">
        <w:rPr>
          <w:rFonts w:ascii="&amp;quot" w:eastAsia="Times New Roman" w:hAnsi="&amp;quot" w:cs="Arial"/>
          <w:color w:val="4A4A4A"/>
          <w:sz w:val="28"/>
          <w:szCs w:val="28"/>
        </w:rPr>
        <w:t xml:space="preserve">  </w:t>
      </w:r>
    </w:p>
    <w:p w14:paraId="470D022D"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4A4A4A"/>
          <w:sz w:val="28"/>
          <w:szCs w:val="28"/>
        </w:rPr>
        <w:t> </w:t>
      </w:r>
    </w:p>
    <w:p w14:paraId="59194B84"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To view the current Ohio Department of Health Orders and Governor DeWine’s executive orders, please visit:</w:t>
      </w:r>
    </w:p>
    <w:p w14:paraId="3A72F89F" w14:textId="77777777" w:rsidR="00FC5455" w:rsidRPr="00FC5455" w:rsidRDefault="00FC5455" w:rsidP="00FC5455">
      <w:pPr>
        <w:spacing w:after="0" w:line="240" w:lineRule="auto"/>
        <w:rPr>
          <w:rFonts w:ascii="Arial" w:eastAsia="Times New Roman" w:hAnsi="Arial" w:cs="Arial"/>
          <w:color w:val="222222"/>
          <w:sz w:val="20"/>
          <w:szCs w:val="20"/>
        </w:rPr>
      </w:pPr>
      <w:hyperlink r:id="rId6" w:tgtFrame="_blank" w:history="1">
        <w:r w:rsidRPr="00FC5455">
          <w:rPr>
            <w:rFonts w:ascii="&amp;quot" w:eastAsia="Times New Roman" w:hAnsi="&amp;quot" w:cs="Arial"/>
            <w:color w:val="1155CC"/>
            <w:sz w:val="28"/>
            <w:szCs w:val="28"/>
            <w:u w:val="single"/>
          </w:rPr>
          <w:t>https://coronavirus.ohio.gov/wps/portal/gov/covid-19/resources/public-health-orders/public-health-orders</w:t>
        </w:r>
      </w:hyperlink>
    </w:p>
    <w:p w14:paraId="67B8B44A"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 </w:t>
      </w:r>
    </w:p>
    <w:p w14:paraId="33E9747E"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1E26D80C"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w:t>
      </w:r>
    </w:p>
    <w:p w14:paraId="533B08C5"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ODH Information Line (833) 4 ASK ODH </w:t>
      </w:r>
    </w:p>
    <w:p w14:paraId="1ACC4130"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State- </w:t>
      </w:r>
      <w:hyperlink r:id="rId7" w:tgtFrame="_blank" w:history="1">
        <w:r w:rsidRPr="00FC5455">
          <w:rPr>
            <w:rFonts w:ascii="&amp;quot" w:eastAsia="Times New Roman" w:hAnsi="&amp;quot" w:cs="Arial"/>
            <w:color w:val="1155CC"/>
            <w:sz w:val="28"/>
            <w:szCs w:val="28"/>
            <w:u w:val="single"/>
          </w:rPr>
          <w:t>https://coronavirus.ohio.gov</w:t>
        </w:r>
      </w:hyperlink>
    </w:p>
    <w:p w14:paraId="28ED9D30"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mp;quot" w:eastAsia="Times New Roman" w:hAnsi="&amp;quot" w:cs="Arial"/>
          <w:color w:val="222222"/>
          <w:sz w:val="28"/>
          <w:szCs w:val="28"/>
        </w:rPr>
        <w:t xml:space="preserve">Federal- </w:t>
      </w:r>
      <w:hyperlink r:id="rId8" w:tgtFrame="_blank" w:history="1">
        <w:r w:rsidRPr="00FC5455">
          <w:rPr>
            <w:rFonts w:ascii="&amp;quot" w:eastAsia="Times New Roman" w:hAnsi="&amp;quot" w:cs="Arial"/>
            <w:color w:val="1155CC"/>
            <w:sz w:val="28"/>
            <w:szCs w:val="28"/>
            <w:u w:val="single"/>
          </w:rPr>
          <w:t>https://www.cdc.gov/coronavirus/2019-ncov/index.html</w:t>
        </w:r>
      </w:hyperlink>
    </w:p>
    <w:p w14:paraId="3EB4109B"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 </w:t>
      </w:r>
    </w:p>
    <w:p w14:paraId="1CEDDFCE"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Jeffrey Ritchey RS                                                              Please tell us how we are doing.</w:t>
      </w:r>
    </w:p>
    <w:p w14:paraId="6CAF9EFA"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 xml:space="preserve">Director of Environmental Health                                      </w:t>
      </w:r>
      <w:hyperlink r:id="rId9" w:tgtFrame="_blank" w:history="1">
        <w:r w:rsidRPr="00FC5455">
          <w:rPr>
            <w:rFonts w:ascii="Arial" w:eastAsia="Times New Roman" w:hAnsi="Arial" w:cs="Arial"/>
            <w:color w:val="0000FF"/>
            <w:sz w:val="20"/>
            <w:szCs w:val="20"/>
            <w:u w:val="single"/>
          </w:rPr>
          <w:t>https://www.surveymonkey.com/r/KLWF93Y</w:t>
        </w:r>
      </w:hyperlink>
    </w:p>
    <w:p w14:paraId="2872BF0E"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Wyandot County Public Health       </w:t>
      </w:r>
    </w:p>
    <w:p w14:paraId="551834A8"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127-A South Sandusky Ave.</w:t>
      </w:r>
    </w:p>
    <w:p w14:paraId="1CA8F031"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Upper Sandusky, OH  43351</w:t>
      </w:r>
    </w:p>
    <w:p w14:paraId="18135581"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(419) 294-3852 Ext. 216</w:t>
      </w:r>
    </w:p>
    <w:p w14:paraId="38C3F734" w14:textId="77777777" w:rsidR="00FC5455" w:rsidRPr="00FC5455" w:rsidRDefault="00FC5455" w:rsidP="00FC5455">
      <w:pPr>
        <w:spacing w:after="0" w:line="240" w:lineRule="auto"/>
        <w:rPr>
          <w:rFonts w:ascii="Arial" w:eastAsia="Times New Roman" w:hAnsi="Arial" w:cs="Arial"/>
          <w:color w:val="222222"/>
          <w:sz w:val="20"/>
          <w:szCs w:val="20"/>
        </w:rPr>
      </w:pPr>
      <w:r w:rsidRPr="00FC5455">
        <w:rPr>
          <w:rFonts w:ascii="Arial" w:eastAsia="Times New Roman" w:hAnsi="Arial" w:cs="Arial"/>
          <w:color w:val="222222"/>
          <w:sz w:val="20"/>
          <w:szCs w:val="20"/>
        </w:rPr>
        <w:t>(419) 294-6424 Fax</w:t>
      </w:r>
    </w:p>
    <w:p w14:paraId="53C81F96" w14:textId="7FF57DFB" w:rsidR="004351AD" w:rsidRPr="00FC5455" w:rsidRDefault="00FC5455" w:rsidP="00FC5455">
      <w:pPr>
        <w:spacing w:after="0" w:line="240" w:lineRule="auto"/>
        <w:rPr>
          <w:rFonts w:ascii="Arial" w:eastAsia="Times New Roman" w:hAnsi="Arial" w:cs="Arial"/>
          <w:color w:val="222222"/>
          <w:sz w:val="20"/>
          <w:szCs w:val="20"/>
        </w:rPr>
      </w:pPr>
      <w:hyperlink r:id="rId10" w:tgtFrame="_blank" w:history="1">
        <w:r w:rsidRPr="00FC5455">
          <w:rPr>
            <w:rFonts w:ascii="Arial" w:eastAsia="Times New Roman" w:hAnsi="Arial" w:cs="Arial"/>
            <w:color w:val="003366"/>
            <w:sz w:val="20"/>
            <w:szCs w:val="20"/>
            <w:u w:val="single"/>
          </w:rPr>
          <w:t>www.wyandothealth.com</w:t>
        </w:r>
      </w:hyperlink>
    </w:p>
    <w:sectPr w:rsidR="004351AD" w:rsidRPr="00FC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s7Q0NzcxMzEwMDdR0lEKTi0uzszPAykwrAUAZ3R2iiwAAAA="/>
  </w:docVars>
  <w:rsids>
    <w:rsidRoot w:val="00FC5455"/>
    <w:rsid w:val="002D3EED"/>
    <w:rsid w:val="007A770A"/>
    <w:rsid w:val="00FC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179B"/>
  <w15:chartTrackingRefBased/>
  <w15:docId w15:val="{C64D2BD3-0D31-47D2-A575-B387F909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316407326729428787msohyperlink">
    <w:name w:val="m_-1316407326729428787msohyperlink"/>
    <w:basedOn w:val="DefaultParagraphFont"/>
    <w:rsid w:val="00FC5455"/>
  </w:style>
  <w:style w:type="character" w:styleId="Hyperlink">
    <w:name w:val="Hyperlink"/>
    <w:basedOn w:val="DefaultParagraphFont"/>
    <w:uiPriority w:val="99"/>
    <w:semiHidden/>
    <w:unhideWhenUsed/>
    <w:rsid w:val="00FC5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https://coronavirus.ohi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wps/portal/gov/covid-19/resources/public-health-orders/public-health-orders" TargetMode="External"/><Relationship Id="rId11" Type="http://schemas.openxmlformats.org/officeDocument/2006/relationships/fontTable" Target="fontTable.xml"/><Relationship Id="rId5" Type="http://schemas.openxmlformats.org/officeDocument/2006/relationships/hyperlink" Target="https://coronavirus.ohio.gov/wps/portal/gov/covid-19/home/dashboard" TargetMode="External"/><Relationship Id="rId10" Type="http://schemas.openxmlformats.org/officeDocument/2006/relationships/hyperlink" Target="http://www.wyandothealth.com/" TargetMode="External"/><Relationship Id="rId4" Type="http://schemas.openxmlformats.org/officeDocument/2006/relationships/hyperlink" Target="https://coronavirus.ohio.gov/static/COVIDSummaryData.csv" TargetMode="Externa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2020-05-04T12:46:00Z</dcterms:created>
  <dcterms:modified xsi:type="dcterms:W3CDTF">2020-05-04T12:46:00Z</dcterms:modified>
</cp:coreProperties>
</file>