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1FAB"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b/>
          <w:bCs/>
          <w:color w:val="202124"/>
          <w:sz w:val="28"/>
          <w:szCs w:val="28"/>
          <w:u w:val="single"/>
        </w:rPr>
        <w:t>April 9, 2020 Wyandot County Public Health COVID-19 Update:</w:t>
      </w:r>
    </w:p>
    <w:p w14:paraId="2C8CD6E3"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b/>
          <w:bCs/>
          <w:color w:val="202124"/>
          <w:sz w:val="28"/>
          <w:szCs w:val="28"/>
        </w:rPr>
        <w:t> </w:t>
      </w:r>
    </w:p>
    <w:p w14:paraId="321C8E4B" w14:textId="77777777" w:rsidR="008071F5" w:rsidRPr="008071F5" w:rsidRDefault="008071F5" w:rsidP="008071F5">
      <w:pPr>
        <w:spacing w:line="252"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As of 8:30 AM, there are a total of 8 confirmed cases of coronavirus in Wyandot County. This includes one death and one hospitalization.  Do not rely on the number of positive tests to determine when you need to protect yourself.  Continue to practice social distancing.  The Stay at Home Order was put in place to protect citizens through self-quarantine.  Please take these regulations seriously to keep Wyandot County healthy.  Refer to image for Wyandot specific data.</w:t>
      </w:r>
    </w:p>
    <w:p w14:paraId="0C8BA632" w14:textId="77777777" w:rsidR="008071F5" w:rsidRPr="008071F5" w:rsidRDefault="008071F5" w:rsidP="008071F5">
      <w:pPr>
        <w:spacing w:line="252" w:lineRule="auto"/>
        <w:ind w:right="540"/>
        <w:jc w:val="center"/>
        <w:rPr>
          <w:rFonts w:ascii="Arial" w:eastAsia="Times New Roman" w:hAnsi="Arial" w:cs="Arial"/>
          <w:color w:val="202124"/>
          <w:sz w:val="24"/>
          <w:szCs w:val="24"/>
        </w:rPr>
      </w:pPr>
      <w:r w:rsidRPr="008071F5">
        <w:rPr>
          <w:rFonts w:ascii="Arial" w:eastAsia="Times New Roman" w:hAnsi="Arial" w:cs="Arial"/>
          <w:b/>
          <w:bCs/>
          <w:color w:val="202124"/>
          <w:sz w:val="28"/>
          <w:szCs w:val="28"/>
        </w:rPr>
        <w:t>Specific Wyandot County Data</w:t>
      </w:r>
    </w:p>
    <w:tbl>
      <w:tblPr>
        <w:tblW w:w="0" w:type="auto"/>
        <w:tblCellMar>
          <w:left w:w="0" w:type="dxa"/>
          <w:right w:w="0" w:type="dxa"/>
        </w:tblCellMar>
        <w:tblLook w:val="04A0" w:firstRow="1" w:lastRow="0" w:firstColumn="1" w:lastColumn="0" w:noHBand="0" w:noVBand="1"/>
      </w:tblPr>
      <w:tblGrid>
        <w:gridCol w:w="1292"/>
        <w:gridCol w:w="1124"/>
        <w:gridCol w:w="1049"/>
        <w:gridCol w:w="1428"/>
        <w:gridCol w:w="1019"/>
        <w:gridCol w:w="1124"/>
        <w:gridCol w:w="2304"/>
      </w:tblGrid>
      <w:tr w:rsidR="008071F5" w:rsidRPr="008071F5" w14:paraId="1DBD6DA5" w14:textId="77777777" w:rsidTr="008071F5">
        <w:tc>
          <w:tcPr>
            <w:tcW w:w="1947"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473828F"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County</w:t>
            </w:r>
          </w:p>
        </w:tc>
        <w:tc>
          <w:tcPr>
            <w:tcW w:w="145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E64A335"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Sex</w:t>
            </w:r>
          </w:p>
        </w:tc>
        <w:tc>
          <w:tcPr>
            <w:tcW w:w="2081"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5D5FA6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Age Range</w:t>
            </w:r>
          </w:p>
        </w:tc>
        <w:tc>
          <w:tcPr>
            <w:tcW w:w="216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CF311B5"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Onset Date</w:t>
            </w:r>
          </w:p>
        </w:tc>
        <w:tc>
          <w:tcPr>
            <w:tcW w:w="180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3FB4EFB"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Cases</w:t>
            </w:r>
          </w:p>
        </w:tc>
        <w:tc>
          <w:tcPr>
            <w:tcW w:w="171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B11C156"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Deaths</w:t>
            </w:r>
          </w:p>
        </w:tc>
        <w:tc>
          <w:tcPr>
            <w:tcW w:w="3235"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332C508"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Hospitalizations</w:t>
            </w:r>
          </w:p>
        </w:tc>
      </w:tr>
      <w:tr w:rsidR="008071F5" w:rsidRPr="008071F5" w14:paraId="7ED2D756" w14:textId="77777777" w:rsidTr="008071F5">
        <w:tc>
          <w:tcPr>
            <w:tcW w:w="1947" w:type="dxa"/>
            <w:tcBorders>
              <w:top w:val="nil"/>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14:paraId="07240D17"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0D16DD0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412A6628"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60-69</w:t>
            </w:r>
          </w:p>
        </w:tc>
        <w:tc>
          <w:tcPr>
            <w:tcW w:w="216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29DD5BD"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3/12/2020</w:t>
            </w:r>
          </w:p>
        </w:tc>
        <w:tc>
          <w:tcPr>
            <w:tcW w:w="180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4C1D78E5"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21B3BCBD"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3235"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075C6672"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486CC6E1" w14:textId="77777777" w:rsidTr="008071F5">
        <w:tc>
          <w:tcPr>
            <w:tcW w:w="194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99BF9B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tcMar>
              <w:top w:w="0" w:type="dxa"/>
              <w:left w:w="108" w:type="dxa"/>
              <w:bottom w:w="0" w:type="dxa"/>
              <w:right w:w="108" w:type="dxa"/>
            </w:tcMar>
            <w:hideMark/>
          </w:tcPr>
          <w:p w14:paraId="6FC8153B"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tcMar>
              <w:top w:w="0" w:type="dxa"/>
              <w:left w:w="108" w:type="dxa"/>
              <w:bottom w:w="0" w:type="dxa"/>
              <w:right w:w="108" w:type="dxa"/>
            </w:tcMar>
            <w:hideMark/>
          </w:tcPr>
          <w:p w14:paraId="69E36F58"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50-59</w:t>
            </w:r>
          </w:p>
        </w:tc>
        <w:tc>
          <w:tcPr>
            <w:tcW w:w="2160" w:type="dxa"/>
            <w:tcBorders>
              <w:top w:val="nil"/>
              <w:left w:val="nil"/>
              <w:bottom w:val="single" w:sz="8" w:space="0" w:color="BFBFBF"/>
              <w:right w:val="single" w:sz="8" w:space="0" w:color="BFBFBF"/>
            </w:tcBorders>
            <w:tcMar>
              <w:top w:w="0" w:type="dxa"/>
              <w:left w:w="108" w:type="dxa"/>
              <w:bottom w:w="0" w:type="dxa"/>
              <w:right w:w="108" w:type="dxa"/>
            </w:tcMar>
            <w:hideMark/>
          </w:tcPr>
          <w:p w14:paraId="553366FF"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3/26/2020</w:t>
            </w:r>
          </w:p>
        </w:tc>
        <w:tc>
          <w:tcPr>
            <w:tcW w:w="1800" w:type="dxa"/>
            <w:tcBorders>
              <w:top w:val="nil"/>
              <w:left w:val="nil"/>
              <w:bottom w:val="single" w:sz="8" w:space="0" w:color="BFBFBF"/>
              <w:right w:val="single" w:sz="8" w:space="0" w:color="BFBFBF"/>
            </w:tcBorders>
            <w:tcMar>
              <w:top w:w="0" w:type="dxa"/>
              <w:left w:w="108" w:type="dxa"/>
              <w:bottom w:w="0" w:type="dxa"/>
              <w:right w:w="108" w:type="dxa"/>
            </w:tcMar>
            <w:hideMark/>
          </w:tcPr>
          <w:p w14:paraId="3003314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tcMar>
              <w:top w:w="0" w:type="dxa"/>
              <w:left w:w="108" w:type="dxa"/>
              <w:bottom w:w="0" w:type="dxa"/>
              <w:right w:w="108" w:type="dxa"/>
            </w:tcMar>
            <w:hideMark/>
          </w:tcPr>
          <w:p w14:paraId="05867F8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tcMar>
              <w:top w:w="0" w:type="dxa"/>
              <w:left w:w="108" w:type="dxa"/>
              <w:bottom w:w="0" w:type="dxa"/>
              <w:right w:w="108" w:type="dxa"/>
            </w:tcMar>
            <w:hideMark/>
          </w:tcPr>
          <w:p w14:paraId="13D75F3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535B3AB2" w14:textId="77777777" w:rsidTr="008071F5">
        <w:tc>
          <w:tcPr>
            <w:tcW w:w="1947" w:type="dxa"/>
            <w:tcBorders>
              <w:top w:val="nil"/>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14:paraId="10166FEC"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47D05D77"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F9E88EE"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80+</w:t>
            </w:r>
          </w:p>
        </w:tc>
        <w:tc>
          <w:tcPr>
            <w:tcW w:w="216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FF7DF1D"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3/28/2020</w:t>
            </w:r>
          </w:p>
        </w:tc>
        <w:tc>
          <w:tcPr>
            <w:tcW w:w="180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03372E6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76FC2192"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41A0DD6B"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r>
      <w:tr w:rsidR="008071F5" w:rsidRPr="008071F5" w14:paraId="42C90640" w14:textId="77777777" w:rsidTr="008071F5">
        <w:tc>
          <w:tcPr>
            <w:tcW w:w="194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DE79CEC"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tcMar>
              <w:top w:w="0" w:type="dxa"/>
              <w:left w:w="108" w:type="dxa"/>
              <w:bottom w:w="0" w:type="dxa"/>
              <w:right w:w="108" w:type="dxa"/>
            </w:tcMar>
            <w:hideMark/>
          </w:tcPr>
          <w:p w14:paraId="697BF6E7"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tcMar>
              <w:top w:w="0" w:type="dxa"/>
              <w:left w:w="108" w:type="dxa"/>
              <w:bottom w:w="0" w:type="dxa"/>
              <w:right w:w="108" w:type="dxa"/>
            </w:tcMar>
            <w:hideMark/>
          </w:tcPr>
          <w:p w14:paraId="53BBEEC8"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50-59</w:t>
            </w:r>
          </w:p>
        </w:tc>
        <w:tc>
          <w:tcPr>
            <w:tcW w:w="2160" w:type="dxa"/>
            <w:tcBorders>
              <w:top w:val="nil"/>
              <w:left w:val="nil"/>
              <w:bottom w:val="single" w:sz="8" w:space="0" w:color="BFBFBF"/>
              <w:right w:val="single" w:sz="8" w:space="0" w:color="BFBFBF"/>
            </w:tcBorders>
            <w:tcMar>
              <w:top w:w="0" w:type="dxa"/>
              <w:left w:w="108" w:type="dxa"/>
              <w:bottom w:w="0" w:type="dxa"/>
              <w:right w:w="108" w:type="dxa"/>
            </w:tcMar>
            <w:hideMark/>
          </w:tcPr>
          <w:p w14:paraId="6BC459F4"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3/29/2020</w:t>
            </w:r>
          </w:p>
        </w:tc>
        <w:tc>
          <w:tcPr>
            <w:tcW w:w="1800" w:type="dxa"/>
            <w:tcBorders>
              <w:top w:val="nil"/>
              <w:left w:val="nil"/>
              <w:bottom w:val="single" w:sz="8" w:space="0" w:color="BFBFBF"/>
              <w:right w:val="single" w:sz="8" w:space="0" w:color="BFBFBF"/>
            </w:tcBorders>
            <w:tcMar>
              <w:top w:w="0" w:type="dxa"/>
              <w:left w:w="108" w:type="dxa"/>
              <w:bottom w:w="0" w:type="dxa"/>
              <w:right w:w="108" w:type="dxa"/>
            </w:tcMar>
            <w:hideMark/>
          </w:tcPr>
          <w:p w14:paraId="66BBC3AC"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tcMar>
              <w:top w:w="0" w:type="dxa"/>
              <w:left w:w="108" w:type="dxa"/>
              <w:bottom w:w="0" w:type="dxa"/>
              <w:right w:w="108" w:type="dxa"/>
            </w:tcMar>
            <w:hideMark/>
          </w:tcPr>
          <w:p w14:paraId="4C4E9C3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tcMar>
              <w:top w:w="0" w:type="dxa"/>
              <w:left w:w="108" w:type="dxa"/>
              <w:bottom w:w="0" w:type="dxa"/>
              <w:right w:w="108" w:type="dxa"/>
            </w:tcMar>
            <w:hideMark/>
          </w:tcPr>
          <w:p w14:paraId="7ECABD3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741CC0D2" w14:textId="77777777" w:rsidTr="008071F5">
        <w:tc>
          <w:tcPr>
            <w:tcW w:w="1947" w:type="dxa"/>
            <w:tcBorders>
              <w:top w:val="nil"/>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14:paraId="35018C0F"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766E7E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61DA60B4"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50-59</w:t>
            </w:r>
          </w:p>
        </w:tc>
        <w:tc>
          <w:tcPr>
            <w:tcW w:w="216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1BCBB8D"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3/31/2020</w:t>
            </w:r>
          </w:p>
        </w:tc>
        <w:tc>
          <w:tcPr>
            <w:tcW w:w="180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073C1C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43DCBF1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069A9A43"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2C8B3321" w14:textId="77777777" w:rsidTr="008071F5">
        <w:tc>
          <w:tcPr>
            <w:tcW w:w="194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E1E393E"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tcMar>
              <w:top w:w="0" w:type="dxa"/>
              <w:left w:w="108" w:type="dxa"/>
              <w:bottom w:w="0" w:type="dxa"/>
              <w:right w:w="108" w:type="dxa"/>
            </w:tcMar>
            <w:hideMark/>
          </w:tcPr>
          <w:p w14:paraId="3886CA3A"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tcMar>
              <w:top w:w="0" w:type="dxa"/>
              <w:left w:w="108" w:type="dxa"/>
              <w:bottom w:w="0" w:type="dxa"/>
              <w:right w:w="108" w:type="dxa"/>
            </w:tcMar>
            <w:hideMark/>
          </w:tcPr>
          <w:p w14:paraId="2608F095"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50-59</w:t>
            </w:r>
          </w:p>
        </w:tc>
        <w:tc>
          <w:tcPr>
            <w:tcW w:w="2160" w:type="dxa"/>
            <w:tcBorders>
              <w:top w:val="nil"/>
              <w:left w:val="nil"/>
              <w:bottom w:val="single" w:sz="8" w:space="0" w:color="BFBFBF"/>
              <w:right w:val="single" w:sz="8" w:space="0" w:color="BFBFBF"/>
            </w:tcBorders>
            <w:tcMar>
              <w:top w:w="0" w:type="dxa"/>
              <w:left w:w="108" w:type="dxa"/>
              <w:bottom w:w="0" w:type="dxa"/>
              <w:right w:w="108" w:type="dxa"/>
            </w:tcMar>
            <w:hideMark/>
          </w:tcPr>
          <w:p w14:paraId="400251FB"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4/3/2020</w:t>
            </w:r>
          </w:p>
        </w:tc>
        <w:tc>
          <w:tcPr>
            <w:tcW w:w="1800" w:type="dxa"/>
            <w:tcBorders>
              <w:top w:val="nil"/>
              <w:left w:val="nil"/>
              <w:bottom w:val="single" w:sz="8" w:space="0" w:color="BFBFBF"/>
              <w:right w:val="single" w:sz="8" w:space="0" w:color="BFBFBF"/>
            </w:tcBorders>
            <w:tcMar>
              <w:top w:w="0" w:type="dxa"/>
              <w:left w:w="108" w:type="dxa"/>
              <w:bottom w:w="0" w:type="dxa"/>
              <w:right w:w="108" w:type="dxa"/>
            </w:tcMar>
            <w:hideMark/>
          </w:tcPr>
          <w:p w14:paraId="340FD975"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tcMar>
              <w:top w:w="0" w:type="dxa"/>
              <w:left w:w="108" w:type="dxa"/>
              <w:bottom w:w="0" w:type="dxa"/>
              <w:right w:w="108" w:type="dxa"/>
            </w:tcMar>
            <w:hideMark/>
          </w:tcPr>
          <w:p w14:paraId="5F163E16"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tcMar>
              <w:top w:w="0" w:type="dxa"/>
              <w:left w:w="108" w:type="dxa"/>
              <w:bottom w:w="0" w:type="dxa"/>
              <w:right w:w="108" w:type="dxa"/>
            </w:tcMar>
            <w:hideMark/>
          </w:tcPr>
          <w:p w14:paraId="7358B10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5B720338" w14:textId="77777777" w:rsidTr="008071F5">
        <w:tc>
          <w:tcPr>
            <w:tcW w:w="1947" w:type="dxa"/>
            <w:tcBorders>
              <w:top w:val="nil"/>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14:paraId="733542A4"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5D4A7C9F"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Female</w:t>
            </w:r>
          </w:p>
        </w:tc>
        <w:tc>
          <w:tcPr>
            <w:tcW w:w="2081"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0D9BC11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50-59</w:t>
            </w:r>
          </w:p>
        </w:tc>
        <w:tc>
          <w:tcPr>
            <w:tcW w:w="216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2B4B8DB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4/4/2020</w:t>
            </w:r>
          </w:p>
        </w:tc>
        <w:tc>
          <w:tcPr>
            <w:tcW w:w="180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0C8755DC"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3EF57FE3"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6B37EC52"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0DCEFC7F" w14:textId="77777777" w:rsidTr="008071F5">
        <w:tc>
          <w:tcPr>
            <w:tcW w:w="1947"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FF257E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Wyandot</w:t>
            </w:r>
          </w:p>
        </w:tc>
        <w:tc>
          <w:tcPr>
            <w:tcW w:w="1457"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F223917"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Male</w:t>
            </w:r>
          </w:p>
        </w:tc>
        <w:tc>
          <w:tcPr>
            <w:tcW w:w="208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6EF505D6"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40-49</w:t>
            </w:r>
          </w:p>
        </w:tc>
        <w:tc>
          <w:tcPr>
            <w:tcW w:w="216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8EDE4D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4/5/2020</w:t>
            </w:r>
          </w:p>
        </w:tc>
        <w:tc>
          <w:tcPr>
            <w:tcW w:w="180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69700C5A"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w:t>
            </w:r>
          </w:p>
        </w:tc>
        <w:tc>
          <w:tcPr>
            <w:tcW w:w="171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0A96BE27"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c>
          <w:tcPr>
            <w:tcW w:w="323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4098F65"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0</w:t>
            </w:r>
          </w:p>
        </w:tc>
      </w:tr>
      <w:tr w:rsidR="008071F5" w:rsidRPr="008071F5" w14:paraId="6C5973FA" w14:textId="77777777" w:rsidTr="008071F5">
        <w:tc>
          <w:tcPr>
            <w:tcW w:w="1947" w:type="dxa"/>
            <w:tcBorders>
              <w:top w:val="nil"/>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14:paraId="58B94FB4"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1457"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583395BD"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2081"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4E045C56"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216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8571F9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180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6162CCB9"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171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2654C74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3235"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1D6CA743"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r>
      <w:tr w:rsidR="008071F5" w:rsidRPr="008071F5" w14:paraId="6B8587E5" w14:textId="77777777" w:rsidTr="008071F5">
        <w:tc>
          <w:tcPr>
            <w:tcW w:w="1947"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EC33854"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b/>
                <w:bCs/>
                <w:color w:val="202124"/>
                <w:sz w:val="28"/>
                <w:szCs w:val="28"/>
              </w:rPr>
              <w:t>Ohio Totals</w:t>
            </w:r>
          </w:p>
        </w:tc>
        <w:tc>
          <w:tcPr>
            <w:tcW w:w="1457"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6254C7C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208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69801DC3"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216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7302BC32"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 </w:t>
            </w:r>
          </w:p>
        </w:tc>
        <w:tc>
          <w:tcPr>
            <w:tcW w:w="180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AFABBC1"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5,512</w:t>
            </w:r>
          </w:p>
        </w:tc>
        <w:tc>
          <w:tcPr>
            <w:tcW w:w="171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1001C30B"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213</w:t>
            </w:r>
          </w:p>
        </w:tc>
        <w:tc>
          <w:tcPr>
            <w:tcW w:w="323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EA42E00" w14:textId="77777777" w:rsidR="008071F5" w:rsidRPr="008071F5" w:rsidRDefault="008071F5" w:rsidP="008071F5">
            <w:pPr>
              <w:spacing w:after="0" w:line="240" w:lineRule="auto"/>
              <w:jc w:val="center"/>
              <w:rPr>
                <w:rFonts w:ascii="Roboto" w:eastAsia="Times New Roman" w:hAnsi="Roboto" w:cs="Arial"/>
                <w:color w:val="202124"/>
                <w:sz w:val="24"/>
                <w:szCs w:val="24"/>
              </w:rPr>
            </w:pPr>
            <w:r w:rsidRPr="008071F5">
              <w:rPr>
                <w:rFonts w:ascii="Roboto" w:eastAsia="Times New Roman" w:hAnsi="Roboto" w:cs="Arial"/>
                <w:color w:val="202124"/>
                <w:sz w:val="28"/>
                <w:szCs w:val="28"/>
              </w:rPr>
              <w:t>1,612</w:t>
            </w:r>
          </w:p>
        </w:tc>
      </w:tr>
    </w:tbl>
    <w:p w14:paraId="7CBB4A7C" w14:textId="77777777" w:rsidR="008071F5" w:rsidRPr="008071F5" w:rsidRDefault="008071F5" w:rsidP="008071F5">
      <w:pPr>
        <w:spacing w:line="252"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w:t>
      </w:r>
    </w:p>
    <w:p w14:paraId="38255F46"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The Ohio Department of Health reported 5,512 confirmed cases, 1,612 hospitalizations, and 213 deaths as of 2:00 PM Thursday.  For additional statewide case information visit: </w:t>
      </w:r>
      <w:hyperlink r:id="rId4" w:tgtFrame="_blank" w:history="1">
        <w:r w:rsidRPr="008071F5">
          <w:rPr>
            <w:rFonts w:ascii="Times New Roman" w:eastAsia="Times New Roman" w:hAnsi="Times New Roman" w:cs="Times New Roman"/>
            <w:color w:val="0000FF"/>
            <w:sz w:val="28"/>
            <w:szCs w:val="28"/>
            <w:u w:val="single"/>
          </w:rPr>
          <w:t>https://coronavirus.ohio.gov/wps/portal/gov/covid-19/</w:t>
        </w:r>
      </w:hyperlink>
    </w:p>
    <w:p w14:paraId="0CC4CD62"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0563C1"/>
          <w:sz w:val="28"/>
          <w:szCs w:val="28"/>
        </w:rPr>
        <w:lastRenderedPageBreak/>
        <w:t> </w:t>
      </w:r>
    </w:p>
    <w:p w14:paraId="7507F0FB"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Social distancing measures are a very effective method to protect the community from COVID-19.  We appreciate local businesses who have adhered to Ohio Department of Health Guidelines. Some good examples we have noticed throughout Wyandot County include posting informative social distancing signage at public entries, allowing employees to work from home when feasible, placing an employee at entrances to limit state-ordered occupancy, and marking 6 foot distances on floors.  Ultimately, the responsibility for maintaining social distance lies with every citizen.  When you need to venture out for supplies, follow these tips to keep yourselves safe:  </w:t>
      </w:r>
      <w:hyperlink r:id="rId5" w:tgtFrame="_blank" w:history="1">
        <w:r w:rsidRPr="008071F5">
          <w:rPr>
            <w:rFonts w:ascii="Times New Roman" w:eastAsia="Times New Roman" w:hAnsi="Times New Roman" w:cs="Times New Roman"/>
            <w:color w:val="0000FF"/>
            <w:sz w:val="28"/>
            <w:szCs w:val="28"/>
            <w:u w:val="single"/>
          </w:rPr>
          <w:t>https://coronavirus.ohio.gov/wps/portal/gov/covid-19/checklists/english-checklists/grocery-shopping</w:t>
        </w:r>
      </w:hyperlink>
    </w:p>
    <w:p w14:paraId="4CB4B8DB"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0563C1"/>
          <w:sz w:val="28"/>
          <w:szCs w:val="28"/>
        </w:rPr>
        <w:t> </w:t>
      </w:r>
    </w:p>
    <w:p w14:paraId="4C248425"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The Ohio Department of Health has created the following dashboard which will provide you with both local and regional data: </w:t>
      </w:r>
      <w:hyperlink r:id="rId6" w:tgtFrame="_blank" w:history="1">
        <w:r w:rsidRPr="008071F5">
          <w:rPr>
            <w:rFonts w:ascii="Times New Roman" w:eastAsia="Times New Roman" w:hAnsi="Times New Roman" w:cs="Times New Roman"/>
            <w:color w:val="0000FF"/>
            <w:sz w:val="28"/>
            <w:szCs w:val="28"/>
            <w:u w:val="single"/>
          </w:rPr>
          <w:t>https://coronavirus.ohio.gov/wps/portal/gov/covid-19/home/dashboard</w:t>
        </w:r>
      </w:hyperlink>
      <w:r w:rsidRPr="008071F5">
        <w:rPr>
          <w:rFonts w:ascii="Times New Roman" w:eastAsia="Times New Roman" w:hAnsi="Times New Roman" w:cs="Times New Roman"/>
          <w:color w:val="4A4A4A"/>
          <w:sz w:val="28"/>
          <w:szCs w:val="28"/>
        </w:rPr>
        <w:t xml:space="preserve">  </w:t>
      </w:r>
    </w:p>
    <w:p w14:paraId="2FEE706F"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4A4A4A"/>
          <w:sz w:val="28"/>
          <w:szCs w:val="28"/>
        </w:rPr>
        <w:t> </w:t>
      </w:r>
    </w:p>
    <w:p w14:paraId="695C28DD"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To view the current Ohio Department of Health Orders and Governor DeWine’s executive orders, please visit:</w:t>
      </w:r>
    </w:p>
    <w:p w14:paraId="0F989EA0" w14:textId="77777777" w:rsidR="008071F5" w:rsidRPr="008071F5" w:rsidRDefault="008071F5" w:rsidP="008071F5">
      <w:pPr>
        <w:spacing w:after="0" w:line="240" w:lineRule="auto"/>
        <w:ind w:right="540"/>
        <w:rPr>
          <w:rFonts w:ascii="Arial" w:eastAsia="Times New Roman" w:hAnsi="Arial" w:cs="Arial"/>
          <w:color w:val="202124"/>
          <w:sz w:val="24"/>
          <w:szCs w:val="24"/>
        </w:rPr>
      </w:pPr>
      <w:hyperlink r:id="rId7" w:tgtFrame="_blank" w:history="1">
        <w:r w:rsidRPr="008071F5">
          <w:rPr>
            <w:rFonts w:ascii="Times New Roman" w:eastAsia="Times New Roman" w:hAnsi="Times New Roman" w:cs="Times New Roman"/>
            <w:color w:val="0000FF"/>
            <w:sz w:val="28"/>
            <w:szCs w:val="28"/>
            <w:u w:val="single"/>
          </w:rPr>
          <w:t>https://coronavirus.ohio.gov/wps/portal/gov/covid-19/resources/public-health-orders/public-health-orders</w:t>
        </w:r>
      </w:hyperlink>
    </w:p>
    <w:p w14:paraId="6D0A08A9"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Arial" w:eastAsia="Times New Roman" w:hAnsi="Arial" w:cs="Arial"/>
          <w:color w:val="202124"/>
          <w:sz w:val="24"/>
          <w:szCs w:val="24"/>
        </w:rPr>
        <w:t> </w:t>
      </w:r>
    </w:p>
    <w:p w14:paraId="34FB1F80"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As we continue to respond to the COVID-19 outbreak, it is important that we rely on good information. Wyandot County Public Health recommends the following resources:  </w:t>
      </w:r>
    </w:p>
    <w:p w14:paraId="20F43EC1"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w:t>
      </w:r>
    </w:p>
    <w:p w14:paraId="55183001"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ODH Information Line (833) 4 ASK ODH </w:t>
      </w:r>
    </w:p>
    <w:p w14:paraId="1BF6718E"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State- </w:t>
      </w:r>
      <w:hyperlink r:id="rId8" w:tgtFrame="_blank" w:history="1">
        <w:r w:rsidRPr="008071F5">
          <w:rPr>
            <w:rFonts w:ascii="Times New Roman" w:eastAsia="Times New Roman" w:hAnsi="Times New Roman" w:cs="Times New Roman"/>
            <w:color w:val="0000FF"/>
            <w:sz w:val="28"/>
            <w:szCs w:val="28"/>
            <w:u w:val="single"/>
          </w:rPr>
          <w:t>https://coronavirus.ohio.gov</w:t>
        </w:r>
      </w:hyperlink>
    </w:p>
    <w:p w14:paraId="586F0A3C"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Times New Roman" w:eastAsia="Times New Roman" w:hAnsi="Times New Roman" w:cs="Times New Roman"/>
          <w:color w:val="202124"/>
          <w:sz w:val="28"/>
          <w:szCs w:val="28"/>
        </w:rPr>
        <w:t xml:space="preserve">Federal- </w:t>
      </w:r>
      <w:hyperlink r:id="rId9" w:tgtFrame="_blank" w:history="1">
        <w:r w:rsidRPr="008071F5">
          <w:rPr>
            <w:rFonts w:ascii="Times New Roman" w:eastAsia="Times New Roman" w:hAnsi="Times New Roman" w:cs="Times New Roman"/>
            <w:color w:val="0000FF"/>
            <w:sz w:val="28"/>
            <w:szCs w:val="28"/>
            <w:u w:val="single"/>
          </w:rPr>
          <w:t>https://www.cdc.gov/coronavirus/2019-ncov/index.html</w:t>
        </w:r>
      </w:hyperlink>
    </w:p>
    <w:p w14:paraId="36E87BBC"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Arial" w:eastAsia="Times New Roman" w:hAnsi="Arial" w:cs="Arial"/>
          <w:color w:val="202124"/>
          <w:sz w:val="24"/>
          <w:szCs w:val="24"/>
        </w:rPr>
        <w:t> </w:t>
      </w:r>
    </w:p>
    <w:p w14:paraId="0FDFB045"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Arial" w:eastAsia="Times New Roman" w:hAnsi="Arial" w:cs="Arial"/>
          <w:color w:val="202124"/>
          <w:sz w:val="24"/>
          <w:szCs w:val="24"/>
        </w:rPr>
        <w:t> </w:t>
      </w:r>
    </w:p>
    <w:p w14:paraId="1379F9CC"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t>Jeffrey Ritchey RS                                                              Please tell us how we are doing.</w:t>
      </w:r>
    </w:p>
    <w:p w14:paraId="4970B976"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t xml:space="preserve">Director of Environmental Health                                      </w:t>
      </w:r>
      <w:hyperlink r:id="rId10" w:tgtFrame="_blank" w:history="1">
        <w:r w:rsidRPr="008071F5">
          <w:rPr>
            <w:rFonts w:ascii="MV Boli" w:eastAsia="Times New Roman" w:hAnsi="MV Boli" w:cs="MV Boli"/>
            <w:color w:val="0000FF"/>
            <w:sz w:val="24"/>
            <w:szCs w:val="24"/>
            <w:u w:val="single"/>
          </w:rPr>
          <w:t>https://www.surveymonkey.com/r/KLWF93Y</w:t>
        </w:r>
      </w:hyperlink>
    </w:p>
    <w:p w14:paraId="0487C01C"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t>Wyandot County Public Health       </w:t>
      </w:r>
    </w:p>
    <w:p w14:paraId="66E19649"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t>127-A South Sandusky Ave.</w:t>
      </w:r>
    </w:p>
    <w:p w14:paraId="774F5D7C"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lastRenderedPageBreak/>
        <w:t>Upper Sandusky, OH  43351</w:t>
      </w:r>
    </w:p>
    <w:p w14:paraId="3AC25EA0"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t>(419) 294-3852 Ext. 216</w:t>
      </w:r>
    </w:p>
    <w:p w14:paraId="4DB4EE46" w14:textId="77777777" w:rsidR="008071F5" w:rsidRPr="008071F5" w:rsidRDefault="008071F5" w:rsidP="008071F5">
      <w:pPr>
        <w:spacing w:after="0" w:line="240" w:lineRule="auto"/>
        <w:ind w:right="540"/>
        <w:rPr>
          <w:rFonts w:ascii="Arial" w:eastAsia="Times New Roman" w:hAnsi="Arial" w:cs="Arial"/>
          <w:color w:val="202124"/>
          <w:sz w:val="24"/>
          <w:szCs w:val="24"/>
        </w:rPr>
      </w:pPr>
      <w:r w:rsidRPr="008071F5">
        <w:rPr>
          <w:rFonts w:ascii="MV Boli" w:eastAsia="Times New Roman" w:hAnsi="MV Boli" w:cs="MV Boli"/>
          <w:color w:val="1F497D"/>
          <w:sz w:val="24"/>
          <w:szCs w:val="24"/>
        </w:rPr>
        <w:t>(419) 294-6424 Fax</w:t>
      </w:r>
    </w:p>
    <w:p w14:paraId="3125DE94" w14:textId="77777777" w:rsidR="008071F5" w:rsidRPr="008071F5" w:rsidRDefault="008071F5" w:rsidP="008071F5">
      <w:pPr>
        <w:spacing w:after="0" w:line="240" w:lineRule="auto"/>
        <w:ind w:right="540"/>
        <w:rPr>
          <w:rFonts w:ascii="Arial" w:eastAsia="Times New Roman" w:hAnsi="Arial" w:cs="Arial"/>
          <w:color w:val="202124"/>
          <w:sz w:val="24"/>
          <w:szCs w:val="24"/>
        </w:rPr>
      </w:pPr>
      <w:hyperlink r:id="rId11" w:tgtFrame="_blank" w:history="1">
        <w:r w:rsidRPr="008071F5">
          <w:rPr>
            <w:rFonts w:ascii="Arial" w:eastAsia="Times New Roman" w:hAnsi="Arial" w:cs="Arial"/>
            <w:color w:val="003366"/>
            <w:sz w:val="24"/>
            <w:szCs w:val="24"/>
            <w:u w:val="single"/>
          </w:rPr>
          <w:t>www.wyandothealth.com</w:t>
        </w:r>
      </w:hyperlink>
      <w:r w:rsidRPr="008071F5">
        <w:rPr>
          <w:rFonts w:ascii="Arial" w:eastAsia="Times New Roman" w:hAnsi="Arial" w:cs="Arial"/>
          <w:color w:val="003366"/>
          <w:sz w:val="24"/>
          <w:szCs w:val="24"/>
        </w:rPr>
        <w:t xml:space="preserve"> </w:t>
      </w:r>
    </w:p>
    <w:p w14:paraId="14D8A3DE" w14:textId="77777777" w:rsidR="008071F5" w:rsidRPr="008071F5" w:rsidRDefault="008071F5" w:rsidP="008071F5">
      <w:pPr>
        <w:spacing w:after="150" w:line="240" w:lineRule="auto"/>
        <w:ind w:right="540"/>
        <w:rPr>
          <w:rFonts w:ascii="Arial" w:eastAsia="Times New Roman" w:hAnsi="Arial" w:cs="Arial"/>
          <w:color w:val="202124"/>
          <w:sz w:val="24"/>
          <w:szCs w:val="24"/>
        </w:rPr>
      </w:pPr>
    </w:p>
    <w:p w14:paraId="2D116141" w14:textId="561335CB" w:rsidR="004351AD" w:rsidRDefault="008071F5" w:rsidP="008071F5">
      <w:r w:rsidRPr="008071F5">
        <w:rPr>
          <w:rFonts w:ascii="MV Boli" w:eastAsia="Times New Roman" w:hAnsi="MV Boli" w:cs="MV Boli"/>
          <w:color w:val="1F497D"/>
          <w:sz w:val="24"/>
          <w:szCs w:val="24"/>
        </w:rPr>
        <w:t xml:space="preserve">Our Mission:  Wyandot County Public Health </w:t>
      </w:r>
      <w:proofErr w:type="gramStart"/>
      <w:r w:rsidRPr="008071F5">
        <w:rPr>
          <w:rFonts w:ascii="MV Boli" w:eastAsia="Times New Roman" w:hAnsi="MV Boli" w:cs="MV Boli"/>
          <w:color w:val="1F497D"/>
          <w:sz w:val="24"/>
          <w:szCs w:val="24"/>
        </w:rPr>
        <w:t>is dedicated to providing</w:t>
      </w:r>
      <w:proofErr w:type="gramEnd"/>
      <w:r w:rsidRPr="008071F5">
        <w:rPr>
          <w:rFonts w:ascii="MV Boli" w:eastAsia="Times New Roman" w:hAnsi="MV Boli" w:cs="MV Boli"/>
          <w:color w:val="1F497D"/>
          <w:sz w:val="24"/>
          <w:szCs w:val="24"/>
        </w:rPr>
        <w:t xml:space="preserve"> health and safety services that positively impact the well-being of all citizens of Wyandot County.</w:t>
      </w:r>
    </w:p>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TYysjQxsLQwMTJX0lEKTi0uzszPAykwrAUAi39wyCwAAAA="/>
  </w:docVars>
  <w:rsids>
    <w:rsidRoot w:val="008071F5"/>
    <w:rsid w:val="002D3EED"/>
    <w:rsid w:val="007A770A"/>
    <w:rsid w:val="0080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BB60"/>
  <w15:chartTrackingRefBased/>
  <w15:docId w15:val="{64C700AE-CF40-444F-8CFD-D37A24A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5865">
      <w:bodyDiv w:val="1"/>
      <w:marLeft w:val="0"/>
      <w:marRight w:val="0"/>
      <w:marTop w:val="0"/>
      <w:marBottom w:val="0"/>
      <w:divBdr>
        <w:top w:val="none" w:sz="0" w:space="0" w:color="auto"/>
        <w:left w:val="none" w:sz="0" w:space="0" w:color="auto"/>
        <w:bottom w:val="none" w:sz="0" w:space="0" w:color="auto"/>
        <w:right w:val="none" w:sz="0" w:space="0" w:color="auto"/>
      </w:divBdr>
      <w:divsChild>
        <w:div w:id="507449042">
          <w:marLeft w:val="0"/>
          <w:marRight w:val="0"/>
          <w:marTop w:val="0"/>
          <w:marBottom w:val="0"/>
          <w:divBdr>
            <w:top w:val="none" w:sz="0" w:space="0" w:color="auto"/>
            <w:left w:val="none" w:sz="0" w:space="0" w:color="auto"/>
            <w:bottom w:val="none" w:sz="0" w:space="0" w:color="auto"/>
            <w:right w:val="none" w:sz="0" w:space="0" w:color="auto"/>
          </w:divBdr>
          <w:divsChild>
            <w:div w:id="871497949">
              <w:marLeft w:val="0"/>
              <w:marRight w:val="0"/>
              <w:marTop w:val="0"/>
              <w:marBottom w:val="0"/>
              <w:divBdr>
                <w:top w:val="none" w:sz="0" w:space="0" w:color="auto"/>
                <w:left w:val="none" w:sz="0" w:space="0" w:color="auto"/>
                <w:bottom w:val="none" w:sz="0" w:space="0" w:color="auto"/>
                <w:right w:val="none" w:sz="0" w:space="0" w:color="auto"/>
              </w:divBdr>
              <w:divsChild>
                <w:div w:id="112286341">
                  <w:marLeft w:val="0"/>
                  <w:marRight w:val="0"/>
                  <w:marTop w:val="0"/>
                  <w:marBottom w:val="0"/>
                  <w:divBdr>
                    <w:top w:val="none" w:sz="0" w:space="0" w:color="auto"/>
                    <w:left w:val="none" w:sz="0" w:space="0" w:color="auto"/>
                    <w:bottom w:val="none" w:sz="0" w:space="0" w:color="auto"/>
                    <w:right w:val="none" w:sz="0" w:space="0" w:color="auto"/>
                  </w:divBdr>
                  <w:divsChild>
                    <w:div w:id="365757414">
                      <w:marLeft w:val="0"/>
                      <w:marRight w:val="0"/>
                      <w:marTop w:val="0"/>
                      <w:marBottom w:val="0"/>
                      <w:divBdr>
                        <w:top w:val="none" w:sz="0" w:space="0" w:color="auto"/>
                        <w:left w:val="none" w:sz="0" w:space="0" w:color="auto"/>
                        <w:bottom w:val="none" w:sz="0" w:space="0" w:color="auto"/>
                        <w:right w:val="none" w:sz="0" w:space="0" w:color="auto"/>
                      </w:divBdr>
                      <w:divsChild>
                        <w:div w:id="31463056">
                          <w:marLeft w:val="0"/>
                          <w:marRight w:val="0"/>
                          <w:marTop w:val="0"/>
                          <w:marBottom w:val="0"/>
                          <w:divBdr>
                            <w:top w:val="none" w:sz="0" w:space="0" w:color="auto"/>
                            <w:left w:val="none" w:sz="0" w:space="0" w:color="auto"/>
                            <w:bottom w:val="none" w:sz="0" w:space="0" w:color="auto"/>
                            <w:right w:val="none" w:sz="0" w:space="0" w:color="auto"/>
                          </w:divBdr>
                          <w:divsChild>
                            <w:div w:id="1302930591">
                              <w:marLeft w:val="0"/>
                              <w:marRight w:val="0"/>
                              <w:marTop w:val="0"/>
                              <w:marBottom w:val="0"/>
                              <w:divBdr>
                                <w:top w:val="none" w:sz="0" w:space="0" w:color="auto"/>
                                <w:left w:val="none" w:sz="0" w:space="0" w:color="auto"/>
                                <w:bottom w:val="none" w:sz="0" w:space="0" w:color="auto"/>
                                <w:right w:val="none" w:sz="0" w:space="0" w:color="auto"/>
                              </w:divBdr>
                              <w:divsChild>
                                <w:div w:id="2085645812">
                                  <w:marLeft w:val="0"/>
                                  <w:marRight w:val="0"/>
                                  <w:marTop w:val="0"/>
                                  <w:marBottom w:val="0"/>
                                  <w:divBdr>
                                    <w:top w:val="none" w:sz="0" w:space="0" w:color="auto"/>
                                    <w:left w:val="none" w:sz="0" w:space="0" w:color="auto"/>
                                    <w:bottom w:val="none" w:sz="0" w:space="0" w:color="auto"/>
                                    <w:right w:val="none" w:sz="0" w:space="0" w:color="auto"/>
                                  </w:divBdr>
                                  <w:divsChild>
                                    <w:div w:id="1996570822">
                                      <w:marLeft w:val="0"/>
                                      <w:marRight w:val="0"/>
                                      <w:marTop w:val="0"/>
                                      <w:marBottom w:val="0"/>
                                      <w:divBdr>
                                        <w:top w:val="none" w:sz="0" w:space="0" w:color="auto"/>
                                        <w:left w:val="none" w:sz="0" w:space="0" w:color="auto"/>
                                        <w:bottom w:val="none" w:sz="0" w:space="0" w:color="auto"/>
                                        <w:right w:val="none" w:sz="0" w:space="0" w:color="auto"/>
                                      </w:divBdr>
                                      <w:divsChild>
                                        <w:div w:id="1273589891">
                                          <w:marLeft w:val="0"/>
                                          <w:marRight w:val="0"/>
                                          <w:marTop w:val="0"/>
                                          <w:marBottom w:val="0"/>
                                          <w:divBdr>
                                            <w:top w:val="none" w:sz="0" w:space="0" w:color="auto"/>
                                            <w:left w:val="none" w:sz="0" w:space="0" w:color="auto"/>
                                            <w:bottom w:val="none" w:sz="0" w:space="0" w:color="auto"/>
                                            <w:right w:val="none" w:sz="0" w:space="0" w:color="auto"/>
                                          </w:divBdr>
                                          <w:divsChild>
                                            <w:div w:id="1906796283">
                                              <w:marLeft w:val="0"/>
                                              <w:marRight w:val="0"/>
                                              <w:marTop w:val="0"/>
                                              <w:marBottom w:val="0"/>
                                              <w:divBdr>
                                                <w:top w:val="none" w:sz="0" w:space="0" w:color="auto"/>
                                                <w:left w:val="none" w:sz="0" w:space="0" w:color="auto"/>
                                                <w:bottom w:val="none" w:sz="0" w:space="0" w:color="auto"/>
                                                <w:right w:val="none" w:sz="0" w:space="0" w:color="auto"/>
                                              </w:divBdr>
                                              <w:divsChild>
                                                <w:div w:id="301203859">
                                                  <w:marLeft w:val="15"/>
                                                  <w:marRight w:val="15"/>
                                                  <w:marTop w:val="15"/>
                                                  <w:marBottom w:val="15"/>
                                                  <w:divBdr>
                                                    <w:top w:val="single" w:sz="6" w:space="2" w:color="4D90FE"/>
                                                    <w:left w:val="single" w:sz="6" w:space="2" w:color="4D90FE"/>
                                                    <w:bottom w:val="single" w:sz="6" w:space="2" w:color="4D90FE"/>
                                                    <w:right w:val="single" w:sz="6" w:space="0" w:color="4D90FE"/>
                                                  </w:divBdr>
                                                  <w:divsChild>
                                                    <w:div w:id="647593243">
                                                      <w:marLeft w:val="0"/>
                                                      <w:marRight w:val="0"/>
                                                      <w:marTop w:val="0"/>
                                                      <w:marBottom w:val="0"/>
                                                      <w:divBdr>
                                                        <w:top w:val="none" w:sz="0" w:space="0" w:color="auto"/>
                                                        <w:left w:val="none" w:sz="0" w:space="0" w:color="auto"/>
                                                        <w:bottom w:val="none" w:sz="0" w:space="0" w:color="auto"/>
                                                        <w:right w:val="none" w:sz="0" w:space="0" w:color="auto"/>
                                                      </w:divBdr>
                                                      <w:divsChild>
                                                        <w:div w:id="36901043">
                                                          <w:marLeft w:val="0"/>
                                                          <w:marRight w:val="0"/>
                                                          <w:marTop w:val="0"/>
                                                          <w:marBottom w:val="0"/>
                                                          <w:divBdr>
                                                            <w:top w:val="none" w:sz="0" w:space="0" w:color="auto"/>
                                                            <w:left w:val="none" w:sz="0" w:space="0" w:color="auto"/>
                                                            <w:bottom w:val="none" w:sz="0" w:space="0" w:color="auto"/>
                                                            <w:right w:val="none" w:sz="0" w:space="0" w:color="auto"/>
                                                          </w:divBdr>
                                                          <w:divsChild>
                                                            <w:div w:id="725422244">
                                                              <w:marLeft w:val="0"/>
                                                              <w:marRight w:val="0"/>
                                                              <w:marTop w:val="0"/>
                                                              <w:marBottom w:val="0"/>
                                                              <w:divBdr>
                                                                <w:top w:val="none" w:sz="0" w:space="0" w:color="auto"/>
                                                                <w:left w:val="none" w:sz="0" w:space="0" w:color="auto"/>
                                                                <w:bottom w:val="none" w:sz="0" w:space="0" w:color="auto"/>
                                                                <w:right w:val="none" w:sz="0" w:space="0" w:color="auto"/>
                                                              </w:divBdr>
                                                              <w:divsChild>
                                                                <w:div w:id="1072506327">
                                                                  <w:marLeft w:val="0"/>
                                                                  <w:marRight w:val="0"/>
                                                                  <w:marTop w:val="0"/>
                                                                  <w:marBottom w:val="0"/>
                                                                  <w:divBdr>
                                                                    <w:top w:val="none" w:sz="0" w:space="0" w:color="auto"/>
                                                                    <w:left w:val="none" w:sz="0" w:space="0" w:color="auto"/>
                                                                    <w:bottom w:val="none" w:sz="0" w:space="0" w:color="auto"/>
                                                                    <w:right w:val="none" w:sz="0" w:space="0" w:color="auto"/>
                                                                  </w:divBdr>
                                                                  <w:divsChild>
                                                                    <w:div w:id="201092796">
                                                                      <w:marLeft w:val="0"/>
                                                                      <w:marRight w:val="0"/>
                                                                      <w:marTop w:val="0"/>
                                                                      <w:marBottom w:val="0"/>
                                                                      <w:divBdr>
                                                                        <w:top w:val="none" w:sz="0" w:space="0" w:color="auto"/>
                                                                        <w:left w:val="none" w:sz="0" w:space="0" w:color="auto"/>
                                                                        <w:bottom w:val="none" w:sz="0" w:space="0" w:color="auto"/>
                                                                        <w:right w:val="none" w:sz="0" w:space="0" w:color="auto"/>
                                                                      </w:divBdr>
                                                                      <w:divsChild>
                                                                        <w:div w:id="1766417380">
                                                                          <w:marLeft w:val="0"/>
                                                                          <w:marRight w:val="0"/>
                                                                          <w:marTop w:val="0"/>
                                                                          <w:marBottom w:val="0"/>
                                                                          <w:divBdr>
                                                                            <w:top w:val="none" w:sz="0" w:space="0" w:color="auto"/>
                                                                            <w:left w:val="none" w:sz="0" w:space="0" w:color="auto"/>
                                                                            <w:bottom w:val="none" w:sz="0" w:space="0" w:color="auto"/>
                                                                            <w:right w:val="none" w:sz="0" w:space="0" w:color="auto"/>
                                                                          </w:divBdr>
                                                                          <w:divsChild>
                                                                            <w:div w:id="1373535126">
                                                                              <w:marLeft w:val="0"/>
                                                                              <w:marRight w:val="0"/>
                                                                              <w:marTop w:val="0"/>
                                                                              <w:marBottom w:val="0"/>
                                                                              <w:divBdr>
                                                                                <w:top w:val="none" w:sz="0" w:space="0" w:color="auto"/>
                                                                                <w:left w:val="none" w:sz="0" w:space="0" w:color="auto"/>
                                                                                <w:bottom w:val="none" w:sz="0" w:space="0" w:color="auto"/>
                                                                                <w:right w:val="none" w:sz="0" w:space="0" w:color="auto"/>
                                                                              </w:divBdr>
                                                                              <w:divsChild>
                                                                                <w:div w:id="1208907580">
                                                                                  <w:marLeft w:val="0"/>
                                                                                  <w:marRight w:val="0"/>
                                                                                  <w:marTop w:val="0"/>
                                                                                  <w:marBottom w:val="0"/>
                                                                                  <w:divBdr>
                                                                                    <w:top w:val="none" w:sz="0" w:space="0" w:color="auto"/>
                                                                                    <w:left w:val="none" w:sz="0" w:space="0" w:color="auto"/>
                                                                                    <w:bottom w:val="none" w:sz="0" w:space="0" w:color="auto"/>
                                                                                    <w:right w:val="none" w:sz="0" w:space="0" w:color="auto"/>
                                                                                  </w:divBdr>
                                                                                  <w:divsChild>
                                                                                    <w:div w:id="908541948">
                                                                                      <w:marLeft w:val="0"/>
                                                                                      <w:marRight w:val="0"/>
                                                                                      <w:marTop w:val="0"/>
                                                                                      <w:marBottom w:val="0"/>
                                                                                      <w:divBdr>
                                                                                        <w:top w:val="none" w:sz="0" w:space="0" w:color="auto"/>
                                                                                        <w:left w:val="none" w:sz="0" w:space="0" w:color="auto"/>
                                                                                        <w:bottom w:val="none" w:sz="0" w:space="0" w:color="auto"/>
                                                                                        <w:right w:val="none" w:sz="0" w:space="0" w:color="auto"/>
                                                                                      </w:divBdr>
                                                                                      <w:divsChild>
                                                                                        <w:div w:id="500312041">
                                                                                          <w:marLeft w:val="0"/>
                                                                                          <w:marRight w:val="60"/>
                                                                                          <w:marTop w:val="0"/>
                                                                                          <w:marBottom w:val="0"/>
                                                                                          <w:divBdr>
                                                                                            <w:top w:val="none" w:sz="0" w:space="0" w:color="auto"/>
                                                                                            <w:left w:val="none" w:sz="0" w:space="0" w:color="auto"/>
                                                                                            <w:bottom w:val="none" w:sz="0" w:space="0" w:color="auto"/>
                                                                                            <w:right w:val="none" w:sz="0" w:space="0" w:color="auto"/>
                                                                                          </w:divBdr>
                                                                                          <w:divsChild>
                                                                                            <w:div w:id="1071347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565616">
                                                                                                  <w:marLeft w:val="0"/>
                                                                                                  <w:marRight w:val="0"/>
                                                                                                  <w:marTop w:val="0"/>
                                                                                                  <w:marBottom w:val="0"/>
                                                                                                  <w:divBdr>
                                                                                                    <w:top w:val="none" w:sz="0" w:space="0" w:color="auto"/>
                                                                                                    <w:left w:val="none" w:sz="0" w:space="0" w:color="auto"/>
                                                                                                    <w:bottom w:val="none" w:sz="0" w:space="0" w:color="auto"/>
                                                                                                    <w:right w:val="none" w:sz="0" w:space="0" w:color="auto"/>
                                                                                                  </w:divBdr>
                                                                                                  <w:divsChild>
                                                                                                    <w:div w:id="391392749">
                                                                                                      <w:marLeft w:val="0"/>
                                                                                                      <w:marRight w:val="0"/>
                                                                                                      <w:marTop w:val="0"/>
                                                                                                      <w:marBottom w:val="0"/>
                                                                                                      <w:divBdr>
                                                                                                        <w:top w:val="none" w:sz="0" w:space="0" w:color="auto"/>
                                                                                                        <w:left w:val="none" w:sz="0" w:space="0" w:color="auto"/>
                                                                                                        <w:bottom w:val="none" w:sz="0" w:space="0" w:color="auto"/>
                                                                                                        <w:right w:val="none" w:sz="0" w:space="0" w:color="auto"/>
                                                                                                      </w:divBdr>
                                                                                                      <w:divsChild>
                                                                                                        <w:div w:id="2000960146">
                                                                                                          <w:marLeft w:val="0"/>
                                                                                                          <w:marRight w:val="0"/>
                                                                                                          <w:marTop w:val="0"/>
                                                                                                          <w:marBottom w:val="0"/>
                                                                                                          <w:divBdr>
                                                                                                            <w:top w:val="none" w:sz="0" w:space="0" w:color="auto"/>
                                                                                                            <w:left w:val="none" w:sz="0" w:space="0" w:color="auto"/>
                                                                                                            <w:bottom w:val="none" w:sz="0" w:space="0" w:color="auto"/>
                                                                                                            <w:right w:val="none" w:sz="0" w:space="0" w:color="auto"/>
                                                                                                          </w:divBdr>
                                                                                                          <w:divsChild>
                                                                                                            <w:div w:id="962689372">
                                                                                                              <w:marLeft w:val="0"/>
                                                                                                              <w:marRight w:val="0"/>
                                                                                                              <w:marTop w:val="0"/>
                                                                                                              <w:marBottom w:val="0"/>
                                                                                                              <w:divBdr>
                                                                                                                <w:top w:val="none" w:sz="0" w:space="0" w:color="auto"/>
                                                                                                                <w:left w:val="none" w:sz="0" w:space="0" w:color="auto"/>
                                                                                                                <w:bottom w:val="none" w:sz="0" w:space="0" w:color="auto"/>
                                                                                                                <w:right w:val="none" w:sz="0" w:space="0" w:color="auto"/>
                                                                                                              </w:divBdr>
                                                                                                              <w:divsChild>
                                                                                                                <w:div w:id="592855923">
                                                                                                                  <w:marLeft w:val="0"/>
                                                                                                                  <w:marRight w:val="0"/>
                                                                                                                  <w:marTop w:val="0"/>
                                                                                                                  <w:marBottom w:val="0"/>
                                                                                                                  <w:divBdr>
                                                                                                                    <w:top w:val="none" w:sz="0" w:space="4" w:color="auto"/>
                                                                                                                    <w:left w:val="none" w:sz="0" w:space="0" w:color="auto"/>
                                                                                                                    <w:bottom w:val="none" w:sz="0" w:space="4" w:color="auto"/>
                                                                                                                    <w:right w:val="none" w:sz="0" w:space="0" w:color="auto"/>
                                                                                                                  </w:divBdr>
                                                                                                                  <w:divsChild>
                                                                                                                    <w:div w:id="1563057099">
                                                                                                                      <w:marLeft w:val="0"/>
                                                                                                                      <w:marRight w:val="0"/>
                                                                                                                      <w:marTop w:val="0"/>
                                                                                                                      <w:marBottom w:val="0"/>
                                                                                                                      <w:divBdr>
                                                                                                                        <w:top w:val="none" w:sz="0" w:space="0" w:color="auto"/>
                                                                                                                        <w:left w:val="none" w:sz="0" w:space="0" w:color="auto"/>
                                                                                                                        <w:bottom w:val="none" w:sz="0" w:space="0" w:color="auto"/>
                                                                                                                        <w:right w:val="none" w:sz="0" w:space="0" w:color="auto"/>
                                                                                                                      </w:divBdr>
                                                                                                                      <w:divsChild>
                                                                                                                        <w:div w:id="313923017">
                                                                                                                          <w:marLeft w:val="225"/>
                                                                                                                          <w:marRight w:val="225"/>
                                                                                                                          <w:marTop w:val="75"/>
                                                                                                                          <w:marBottom w:val="75"/>
                                                                                                                          <w:divBdr>
                                                                                                                            <w:top w:val="none" w:sz="0" w:space="0" w:color="auto"/>
                                                                                                                            <w:left w:val="none" w:sz="0" w:space="0" w:color="auto"/>
                                                                                                                            <w:bottom w:val="none" w:sz="0" w:space="0" w:color="auto"/>
                                                                                                                            <w:right w:val="none" w:sz="0" w:space="0" w:color="auto"/>
                                                                                                                          </w:divBdr>
                                                                                                                          <w:divsChild>
                                                                                                                            <w:div w:id="612590352">
                                                                                                                              <w:marLeft w:val="0"/>
                                                                                                                              <w:marRight w:val="0"/>
                                                                                                                              <w:marTop w:val="0"/>
                                                                                                                              <w:marBottom w:val="0"/>
                                                                                                                              <w:divBdr>
                                                                                                                                <w:top w:val="single" w:sz="6" w:space="0" w:color="auto"/>
                                                                                                                                <w:left w:val="single" w:sz="6" w:space="0" w:color="auto"/>
                                                                                                                                <w:bottom w:val="single" w:sz="6" w:space="0" w:color="auto"/>
                                                                                                                                <w:right w:val="single" w:sz="6" w:space="0" w:color="auto"/>
                                                                                                                              </w:divBdr>
                                                                                                                              <w:divsChild>
                                                                                                                                <w:div w:id="574515622">
                                                                                                                                  <w:marLeft w:val="0"/>
                                                                                                                                  <w:marRight w:val="0"/>
                                                                                                                                  <w:marTop w:val="0"/>
                                                                                                                                  <w:marBottom w:val="0"/>
                                                                                                                                  <w:divBdr>
                                                                                                                                    <w:top w:val="none" w:sz="0" w:space="0" w:color="auto"/>
                                                                                                                                    <w:left w:val="none" w:sz="0" w:space="0" w:color="auto"/>
                                                                                                                                    <w:bottom w:val="none" w:sz="0" w:space="0" w:color="auto"/>
                                                                                                                                    <w:right w:val="none" w:sz="0" w:space="0" w:color="auto"/>
                                                                                                                                  </w:divBdr>
                                                                                                                                  <w:divsChild>
                                                                                                                                    <w:div w:id="15168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ronavirus.ohio.gov/wps/portal/gov/covid-19/resources/public-health-orders/public-health-or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wps/portal/gov/covid-19/home/dashboard" TargetMode="External"/><Relationship Id="rId11" Type="http://schemas.openxmlformats.org/officeDocument/2006/relationships/hyperlink" Target="http://www.wyandothealth.com/" TargetMode="External"/><Relationship Id="rId5" Type="http://schemas.openxmlformats.org/officeDocument/2006/relationships/hyperlink" Target="https://coronavirus.ohio.gov/wps/portal/gov/covid-19/checklists/english-checklists/grocery-shopping" TargetMode="External"/><Relationship Id="rId10" Type="http://schemas.openxmlformats.org/officeDocument/2006/relationships/hyperlink" Target="https://www.surveymonkey.com/r/KLWF93Y" TargetMode="External"/><Relationship Id="rId4" Type="http://schemas.openxmlformats.org/officeDocument/2006/relationships/hyperlink" Target="https://coronavirus.ohio.gov/wps/portal/gov/covid-19/" TargetMode="Externa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2020-04-14T15:53:00Z</dcterms:created>
  <dcterms:modified xsi:type="dcterms:W3CDTF">2020-04-14T15:55:00Z</dcterms:modified>
</cp:coreProperties>
</file>